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3DFDD" w14:textId="77777777" w:rsidR="006A1E94" w:rsidRPr="001C5458" w:rsidRDefault="00F4544C" w:rsidP="00645B65">
      <w:pPr>
        <w:pStyle w:val="a3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bookmarkStart w:id="2" w:name="_GoBack"/>
      <w:bookmarkEnd w:id="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14:paraId="01F010C8" w14:textId="03069D52" w:rsidR="000F6D70" w:rsidRDefault="00A01F22" w:rsidP="000F6D70">
      <w:pPr>
        <w:pStyle w:val="a3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6E0F9E">
        <w:rPr>
          <w:rStyle w:val="a6"/>
          <w:b/>
        </w:rPr>
        <w:footnoteReference w:id="1"/>
      </w:r>
      <w:r w:rsidR="002D2045">
        <w:rPr>
          <w:b/>
        </w:rPr>
        <w:t>/ПАРТНЬОРА</w:t>
      </w:r>
    </w:p>
    <w:p w14:paraId="71C086EB" w14:textId="77777777" w:rsidR="00D358E9" w:rsidRPr="001C5458" w:rsidRDefault="00D358E9" w:rsidP="005955FC">
      <w:pPr>
        <w:pStyle w:val="a3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14:paraId="0204E368" w14:textId="316BF1A6" w:rsidR="00B760D9" w:rsidRDefault="00B760D9" w:rsidP="005B0B0C">
      <w:pPr>
        <w:pStyle w:val="a3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2F5AF0">
        <w:rPr>
          <w:lang w:val="en-US"/>
        </w:rPr>
        <w:t>162</w:t>
      </w:r>
      <w:r w:rsidR="00AF6E32" w:rsidRPr="002F5AF0">
        <w:t>/05.07.2016</w:t>
      </w:r>
      <w:r w:rsidR="001715A8">
        <w:t xml:space="preserve"> </w:t>
      </w:r>
      <w:r w:rsidR="00AF6E32" w:rsidRPr="002F5AF0">
        <w:t xml:space="preserve">г. </w:t>
      </w:r>
      <w:r w:rsidRPr="002F5AF0">
        <w:t xml:space="preserve">и </w:t>
      </w:r>
      <w:r w:rsidR="001715A8">
        <w:t xml:space="preserve">за липса на конфликт на интереси </w:t>
      </w:r>
      <w:r w:rsidRPr="002F5AF0">
        <w:t xml:space="preserve">по смисъла на </w:t>
      </w:r>
      <w:r w:rsidR="001715A8">
        <w:t>Регламент (ЕС, ЕВРАТОМ) № 2018/1046.</w:t>
      </w:r>
    </w:p>
    <w:p w14:paraId="1094C4E8" w14:textId="77777777" w:rsidR="00D358E9" w:rsidRDefault="00A01F22" w:rsidP="001715A8">
      <w:pPr>
        <w:pStyle w:val="a3"/>
        <w:spacing w:before="0" w:beforeAutospacing="0" w:after="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14:paraId="3652ADA2" w14:textId="77777777" w:rsidR="00D76E87" w:rsidRDefault="00A01F22" w:rsidP="001715A8">
      <w:pPr>
        <w:pStyle w:val="a3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14:paraId="1CDBF6EC" w14:textId="77777777" w:rsidR="00A01F22" w:rsidRPr="00D76E87" w:rsidRDefault="00A01F22" w:rsidP="001715A8">
      <w:pPr>
        <w:pStyle w:val="a3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14:paraId="62C23E8C" w14:textId="40505D07" w:rsidR="00A01F22" w:rsidRDefault="00A01F22" w:rsidP="001715A8">
      <w:pPr>
        <w:pStyle w:val="a3"/>
        <w:spacing w:before="0" w:beforeAutospacing="0" w:after="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14:paraId="660DB0BB" w14:textId="77777777" w:rsidR="00E43D99" w:rsidRDefault="00E43D99" w:rsidP="001715A8">
      <w:pPr>
        <w:pStyle w:val="a3"/>
        <w:spacing w:before="0" w:beforeAutospacing="0" w:after="0" w:afterAutospacing="0" w:line="320" w:lineRule="exact"/>
        <w:jc w:val="both"/>
      </w:pPr>
    </w:p>
    <w:p w14:paraId="50E66E54" w14:textId="77777777" w:rsidR="005955FC" w:rsidRDefault="004A21F0" w:rsidP="005955FC">
      <w:pPr>
        <w:pStyle w:val="a3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14:paraId="332374D1" w14:textId="77777777" w:rsidR="005955FC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14:paraId="724549C5" w14:textId="77777777" w:rsidR="000F6D70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14:paraId="672BEE38" w14:textId="77777777"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14:paraId="1B5ECAAA" w14:textId="77777777"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14:paraId="1E9199F3" w14:textId="77777777"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14:paraId="52CBCFF9" w14:textId="68F4CE22" w:rsidR="00B760D9" w:rsidRPr="00B760D9" w:rsidRDefault="00B760D9" w:rsidP="00B760D9">
      <w:pPr>
        <w:spacing w:after="240"/>
        <w:jc w:val="both"/>
      </w:pPr>
      <w:r w:rsidRPr="00B760D9">
        <w:t>4. Не съм осъден/а с влязла в сила присъда</w:t>
      </w:r>
      <w:r w:rsidR="002B5BC0">
        <w:rPr>
          <w:lang w:val="en-US"/>
        </w:rPr>
        <w:t xml:space="preserve"> </w:t>
      </w:r>
      <w:r w:rsidRPr="00B760D9">
        <w:t>за:</w:t>
      </w:r>
    </w:p>
    <w:p w14:paraId="6FF67558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5D00B4C4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t>престъпление, аналогично на тези по горната хипотеза, в друга държава членка или трета страна;</w:t>
      </w:r>
    </w:p>
    <w:p w14:paraId="7F23B085" w14:textId="77777777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lastRenderedPageBreak/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14:paraId="42C256B7" w14:textId="77777777" w:rsidR="00DF09A9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>
        <w:rPr>
          <w:lang w:val="en-US"/>
        </w:rPr>
        <w:t xml:space="preserve"> </w:t>
      </w:r>
      <w:r w:rsidR="00BF0342">
        <w:t xml:space="preserve">Не е налице положение на конфликт на интереси </w:t>
      </w:r>
      <w:r w:rsidR="001715A8">
        <w:t xml:space="preserve">по смисъла на </w:t>
      </w:r>
      <w:r w:rsidR="001715A8" w:rsidRPr="001715A8">
        <w:t>Регламент (ЕС, ЕВРАТОМ) № 2018/1046.</w:t>
      </w:r>
    </w:p>
    <w:p w14:paraId="5574853B" w14:textId="1C31EF9F" w:rsidR="00BF0342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>
        <w:rPr>
          <w:lang w:val="en-US"/>
        </w:rPr>
        <w:t xml:space="preserve">7. </w:t>
      </w:r>
      <w:r>
        <w:t>Не е налице неравнопоставеност по смисъла на чл. 44, ал. 5 от Закона за обществени поръчки (ЗОП).</w:t>
      </w:r>
    </w:p>
    <w:p w14:paraId="72281946" w14:textId="77777777"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>
        <w:rPr>
          <w:lang w:val="en-US"/>
        </w:rPr>
        <w:t>8</w:t>
      </w:r>
      <w:r w:rsidR="00B760D9" w:rsidRPr="00B760D9">
        <w:t>. Не е установено, че:</w:t>
      </w:r>
    </w:p>
    <w:p w14:paraId="075E8167" w14:textId="77777777"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4F970058" w14:textId="77777777"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EF50516" w14:textId="77777777"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>
        <w:rPr>
          <w:lang w:val="en-US"/>
        </w:rPr>
        <w:t>9</w:t>
      </w:r>
      <w:r w:rsidR="00B760D9" w:rsidRPr="00B760D9">
        <w:t>. Не съм опитал да:</w:t>
      </w:r>
    </w:p>
    <w:p w14:paraId="48D10405" w14:textId="77777777"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1594045E" w14:textId="77777777" w:rsidR="005B0B0C" w:rsidRPr="005B0B0C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en-US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A7847BD" w14:textId="77777777"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>
        <w:rPr>
          <w:rFonts w:eastAsia="Calibri"/>
          <w:lang w:val="en-US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14:paraId="1615F5B5" w14:textId="5421838B" w:rsidR="00A91F7A" w:rsidRPr="005B0B0C" w:rsidRDefault="00B760D9" w:rsidP="00A91F7A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A91F7A">
        <w:t>, но не повече от 50 000 лв.</w:t>
      </w:r>
      <w:r w:rsidR="00A91F7A" w:rsidRPr="005B0B0C">
        <w:t>;</w:t>
      </w:r>
    </w:p>
    <w:p w14:paraId="23650357" w14:textId="1294DCCD"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</w:p>
    <w:p w14:paraId="753DE6BC" w14:textId="77777777"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5D1A9A">
        <w:rPr>
          <w:lang w:val="en-US"/>
        </w:rPr>
        <w:t xml:space="preserve">1. </w:t>
      </w:r>
      <w:r w:rsidR="00A03A42" w:rsidRPr="005D1A9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01B9136" w14:textId="6058908B"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t>1</w:t>
      </w:r>
      <w:r w:rsidR="005277BD">
        <w:t>2</w:t>
      </w:r>
      <w:r>
        <w:rPr>
          <w:lang w:val="en-US"/>
        </w:rPr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14:paraId="6C9EAA5E" w14:textId="77777777" w:rsidR="00A01F22" w:rsidRPr="00B760D9" w:rsidRDefault="00A01F22" w:rsidP="002618FB">
      <w:pPr>
        <w:pStyle w:val="a3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14:paraId="1DFACBC4" w14:textId="77777777" w:rsidR="00A01F22" w:rsidRDefault="00A01F22" w:rsidP="000F6D70">
      <w:pPr>
        <w:pStyle w:val="a3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14:paraId="3967DC2B" w14:textId="77777777" w:rsidR="000F6D70" w:rsidRPr="001C5458" w:rsidRDefault="000F6D70" w:rsidP="00821A14">
      <w:pPr>
        <w:pStyle w:val="a3"/>
        <w:ind w:firstLine="6804"/>
      </w:pPr>
      <w:r>
        <w:t>/подпис/</w:t>
      </w:r>
    </w:p>
    <w:sectPr w:rsidR="000F6D70" w:rsidRPr="001C5458" w:rsidSect="007D4EDC">
      <w:headerReference w:type="default" r:id="rId9"/>
      <w:footerReference w:type="even" r:id="rId10"/>
      <w:footerReference w:type="default" r:id="rId11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10BEA1" w14:textId="77777777" w:rsidR="00BD03E0" w:rsidRDefault="00BD03E0">
      <w:r>
        <w:separator/>
      </w:r>
    </w:p>
  </w:endnote>
  <w:endnote w:type="continuationSeparator" w:id="0">
    <w:p w14:paraId="496858AB" w14:textId="77777777" w:rsidR="00BD03E0" w:rsidRDefault="00BD0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81F78" w14:textId="77777777"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BBBEA94" w14:textId="77777777" w:rsidR="00FD34C4" w:rsidRDefault="00FD34C4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989F1" w14:textId="72B8DC8A"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D03E0">
      <w:rPr>
        <w:rStyle w:val="a8"/>
        <w:noProof/>
      </w:rPr>
      <w:t>1</w:t>
    </w:r>
    <w:r>
      <w:rPr>
        <w:rStyle w:val="a8"/>
      </w:rPr>
      <w:fldChar w:fldCharType="end"/>
    </w:r>
  </w:p>
  <w:p w14:paraId="18FDB1AE" w14:textId="7A9DFDC5" w:rsidR="00FD34C4" w:rsidRDefault="00FE41A9" w:rsidP="00FE41A9">
    <w:pPr>
      <w:pStyle w:val="a7"/>
      <w:ind w:right="360"/>
      <w:jc w:val="center"/>
    </w:pPr>
    <w:r w:rsidRPr="00FE41A9">
      <w:rPr>
        <w:sz w:val="20"/>
      </w:rPr>
      <w:t>Процедура № BG05M9OP001-2.095, Мярка МИГ05 “Насърчаване развитието на местна социална икономика и нови работни места в социални предприятия“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0346B" w14:textId="77777777" w:rsidR="00BD03E0" w:rsidRDefault="00BD03E0">
      <w:r>
        <w:separator/>
      </w:r>
    </w:p>
  </w:footnote>
  <w:footnote w:type="continuationSeparator" w:id="0">
    <w:p w14:paraId="63DC663B" w14:textId="77777777" w:rsidR="00BD03E0" w:rsidRDefault="00BD03E0">
      <w:r>
        <w:continuationSeparator/>
      </w:r>
    </w:p>
  </w:footnote>
  <w:footnote w:id="1">
    <w:p w14:paraId="2FCDF4E2" w14:textId="0F61A355" w:rsidR="006E0F9E" w:rsidRDefault="006E0F9E">
      <w:pPr>
        <w:pStyle w:val="a5"/>
      </w:pPr>
      <w:r>
        <w:rPr>
          <w:rStyle w:val="a6"/>
        </w:rPr>
        <w:footnoteRef/>
      </w:r>
      <w:r>
        <w:t xml:space="preserve"> Декларацията се попълва и от лицето, оправомощено да подаде проектното предложение с КЕП, само по отношение на т. 4, 5 и 6 от нея.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E4EF47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D1B3C8F" wp14:editId="08EF0A93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BC3175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72C25E52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78208" behindDoc="0" locked="0" layoutInCell="1" allowOverlap="1" wp14:anchorId="55756DF6" wp14:editId="150857ED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A963B4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6E62CA3A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5EF50B1B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79B7E458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47C5F9CC" w14:textId="77777777" w:rsidR="009B781B" w:rsidRPr="001C5458" w:rsidRDefault="009B781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110CE1C7" w14:textId="77777777" w:rsidR="004D016F" w:rsidRDefault="004D016F" w:rsidP="004D016F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3E7E"/>
    <w:rsid w:val="000577C0"/>
    <w:rsid w:val="00061B9D"/>
    <w:rsid w:val="000643EE"/>
    <w:rsid w:val="00066279"/>
    <w:rsid w:val="00081FA1"/>
    <w:rsid w:val="0009392E"/>
    <w:rsid w:val="00096531"/>
    <w:rsid w:val="00097228"/>
    <w:rsid w:val="000A1AED"/>
    <w:rsid w:val="000A638F"/>
    <w:rsid w:val="000B30CD"/>
    <w:rsid w:val="000C2422"/>
    <w:rsid w:val="000D171C"/>
    <w:rsid w:val="000F274D"/>
    <w:rsid w:val="000F5938"/>
    <w:rsid w:val="000F6D70"/>
    <w:rsid w:val="000F7FC9"/>
    <w:rsid w:val="001057A3"/>
    <w:rsid w:val="001057E9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4699B"/>
    <w:rsid w:val="001570D2"/>
    <w:rsid w:val="001618A5"/>
    <w:rsid w:val="001649BB"/>
    <w:rsid w:val="001715A8"/>
    <w:rsid w:val="00177183"/>
    <w:rsid w:val="0017783B"/>
    <w:rsid w:val="00190C5B"/>
    <w:rsid w:val="00192B52"/>
    <w:rsid w:val="001B10D7"/>
    <w:rsid w:val="001B385F"/>
    <w:rsid w:val="001C5458"/>
    <w:rsid w:val="001C7116"/>
    <w:rsid w:val="001E13E0"/>
    <w:rsid w:val="001E1B8A"/>
    <w:rsid w:val="001E2F30"/>
    <w:rsid w:val="001F1BBA"/>
    <w:rsid w:val="0020494A"/>
    <w:rsid w:val="002075D2"/>
    <w:rsid w:val="00220FAD"/>
    <w:rsid w:val="002247F3"/>
    <w:rsid w:val="00227801"/>
    <w:rsid w:val="00252D59"/>
    <w:rsid w:val="00254D79"/>
    <w:rsid w:val="00260373"/>
    <w:rsid w:val="002618FB"/>
    <w:rsid w:val="002779D9"/>
    <w:rsid w:val="00280324"/>
    <w:rsid w:val="002A23A6"/>
    <w:rsid w:val="002A2F85"/>
    <w:rsid w:val="002A3155"/>
    <w:rsid w:val="002B1CE1"/>
    <w:rsid w:val="002B4D3E"/>
    <w:rsid w:val="002B4F76"/>
    <w:rsid w:val="002B5BC0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4701C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D4C21"/>
    <w:rsid w:val="004E5B9C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729B8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142F6"/>
    <w:rsid w:val="0062012A"/>
    <w:rsid w:val="00627677"/>
    <w:rsid w:val="00631845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8538A"/>
    <w:rsid w:val="006906BA"/>
    <w:rsid w:val="00691B46"/>
    <w:rsid w:val="00692291"/>
    <w:rsid w:val="006949CF"/>
    <w:rsid w:val="006A0DF7"/>
    <w:rsid w:val="006A1DBC"/>
    <w:rsid w:val="006A1E94"/>
    <w:rsid w:val="006A5A00"/>
    <w:rsid w:val="006D39EE"/>
    <w:rsid w:val="006E0F9E"/>
    <w:rsid w:val="006F6341"/>
    <w:rsid w:val="00701C73"/>
    <w:rsid w:val="00714ABD"/>
    <w:rsid w:val="00726040"/>
    <w:rsid w:val="00726594"/>
    <w:rsid w:val="00726FF0"/>
    <w:rsid w:val="007318D4"/>
    <w:rsid w:val="00735233"/>
    <w:rsid w:val="00736EED"/>
    <w:rsid w:val="00754198"/>
    <w:rsid w:val="007615E1"/>
    <w:rsid w:val="007626E7"/>
    <w:rsid w:val="00773F73"/>
    <w:rsid w:val="00775F2D"/>
    <w:rsid w:val="00776400"/>
    <w:rsid w:val="007846FE"/>
    <w:rsid w:val="00785E3C"/>
    <w:rsid w:val="007949CD"/>
    <w:rsid w:val="007A3588"/>
    <w:rsid w:val="007A5D8F"/>
    <w:rsid w:val="007B2AA0"/>
    <w:rsid w:val="007B3A39"/>
    <w:rsid w:val="007C1491"/>
    <w:rsid w:val="007D0ABB"/>
    <w:rsid w:val="007D252C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331B2"/>
    <w:rsid w:val="008334DC"/>
    <w:rsid w:val="0083487F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5554"/>
    <w:rsid w:val="008D4070"/>
    <w:rsid w:val="008E3AF7"/>
    <w:rsid w:val="008F2B3D"/>
    <w:rsid w:val="00901549"/>
    <w:rsid w:val="00901F0F"/>
    <w:rsid w:val="009122C5"/>
    <w:rsid w:val="00912602"/>
    <w:rsid w:val="00917297"/>
    <w:rsid w:val="00922443"/>
    <w:rsid w:val="00940D45"/>
    <w:rsid w:val="00942934"/>
    <w:rsid w:val="00944690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47E2"/>
    <w:rsid w:val="00A15604"/>
    <w:rsid w:val="00A17B35"/>
    <w:rsid w:val="00A20AD7"/>
    <w:rsid w:val="00A24455"/>
    <w:rsid w:val="00A564AE"/>
    <w:rsid w:val="00A66DC1"/>
    <w:rsid w:val="00A83769"/>
    <w:rsid w:val="00A91F7A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3E0"/>
    <w:rsid w:val="00BD09A5"/>
    <w:rsid w:val="00BD3211"/>
    <w:rsid w:val="00BE1BD9"/>
    <w:rsid w:val="00BF0342"/>
    <w:rsid w:val="00BF7A15"/>
    <w:rsid w:val="00C13BDD"/>
    <w:rsid w:val="00C217C5"/>
    <w:rsid w:val="00C36EB1"/>
    <w:rsid w:val="00C43B18"/>
    <w:rsid w:val="00C44B82"/>
    <w:rsid w:val="00C572D7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6729D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09A9"/>
    <w:rsid w:val="00DF6B23"/>
    <w:rsid w:val="00E06FB4"/>
    <w:rsid w:val="00E12644"/>
    <w:rsid w:val="00E14E28"/>
    <w:rsid w:val="00E34034"/>
    <w:rsid w:val="00E43D99"/>
    <w:rsid w:val="00E4713B"/>
    <w:rsid w:val="00E620F0"/>
    <w:rsid w:val="00E72596"/>
    <w:rsid w:val="00E75E35"/>
    <w:rsid w:val="00E80F89"/>
    <w:rsid w:val="00E82672"/>
    <w:rsid w:val="00EA516B"/>
    <w:rsid w:val="00ED206E"/>
    <w:rsid w:val="00ED3179"/>
    <w:rsid w:val="00EE0F8C"/>
    <w:rsid w:val="00EF0629"/>
    <w:rsid w:val="00EF3129"/>
    <w:rsid w:val="00EF3711"/>
    <w:rsid w:val="00F022D5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72DA"/>
    <w:rsid w:val="00F70393"/>
    <w:rsid w:val="00F73E9E"/>
    <w:rsid w:val="00F842C3"/>
    <w:rsid w:val="00FB0B84"/>
    <w:rsid w:val="00FC7B01"/>
    <w:rsid w:val="00FD34C4"/>
    <w:rsid w:val="00FD7AEF"/>
    <w:rsid w:val="00FE0E7A"/>
    <w:rsid w:val="00FE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724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link w:val="af"/>
    <w:semiHidden/>
    <w:rsid w:val="002D2FB9"/>
    <w:rPr>
      <w:sz w:val="20"/>
      <w:szCs w:val="20"/>
    </w:rPr>
  </w:style>
  <w:style w:type="paragraph" w:styleId="af0">
    <w:name w:val="annotation subject"/>
    <w:basedOn w:val="ae"/>
    <w:next w:val="ae"/>
    <w:semiHidden/>
    <w:rsid w:val="002D2FB9"/>
    <w:rPr>
      <w:b/>
      <w:bCs/>
    </w:rPr>
  </w:style>
  <w:style w:type="character" w:customStyle="1" w:styleId="af">
    <w:name w:val="Текст на коментар Знак"/>
    <w:link w:val="ae"/>
    <w:semiHidden/>
    <w:rsid w:val="00D358E9"/>
    <w:rPr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link w:val="af"/>
    <w:semiHidden/>
    <w:rsid w:val="002D2FB9"/>
    <w:rPr>
      <w:sz w:val="20"/>
      <w:szCs w:val="20"/>
    </w:rPr>
  </w:style>
  <w:style w:type="paragraph" w:styleId="af0">
    <w:name w:val="annotation subject"/>
    <w:basedOn w:val="ae"/>
    <w:next w:val="ae"/>
    <w:semiHidden/>
    <w:rsid w:val="002D2FB9"/>
    <w:rPr>
      <w:b/>
      <w:bCs/>
    </w:rPr>
  </w:style>
  <w:style w:type="character" w:customStyle="1" w:styleId="af">
    <w:name w:val="Текст на коментар Знак"/>
    <w:link w:val="ae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1EA6A-500B-496D-AAA0-CBCEFD0A4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HP</cp:lastModifiedBy>
  <cp:revision>13</cp:revision>
  <cp:lastPrinted>2008-11-03T16:41:00Z</cp:lastPrinted>
  <dcterms:created xsi:type="dcterms:W3CDTF">2019-03-14T09:52:00Z</dcterms:created>
  <dcterms:modified xsi:type="dcterms:W3CDTF">2020-01-20T10:39:00Z</dcterms:modified>
</cp:coreProperties>
</file>